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2D" w:rsidRPr="0097782D" w:rsidRDefault="00861AE0" w:rsidP="007A39E6">
      <w:pPr>
        <w:pStyle w:val="a3"/>
        <w:ind w:right="-99"/>
        <w:jc w:val="left"/>
        <w:rPr>
          <w:szCs w:val="28"/>
        </w:rPr>
      </w:pPr>
      <w:r w:rsidRPr="0097782D">
        <w:rPr>
          <w:szCs w:val="28"/>
        </w:rPr>
        <w:t>Ильиных Нина Алексеевна</w:t>
      </w:r>
      <w:r w:rsidR="007A39E6">
        <w:rPr>
          <w:szCs w:val="28"/>
        </w:rPr>
        <w:t xml:space="preserve">, </w:t>
      </w:r>
      <w:r w:rsidR="008F28B3" w:rsidRPr="0097782D">
        <w:rPr>
          <w:szCs w:val="28"/>
        </w:rPr>
        <w:t>Сузунский район, с. Шипуново</w:t>
      </w:r>
      <w:r w:rsidR="007A39E6">
        <w:rPr>
          <w:szCs w:val="28"/>
        </w:rPr>
        <w:t xml:space="preserve"> </w:t>
      </w:r>
    </w:p>
    <w:p w:rsidR="000747E0" w:rsidRPr="0097782D" w:rsidRDefault="000747E0">
      <w:pPr>
        <w:rPr>
          <w:rFonts w:ascii="Times New Roman" w:hAnsi="Times New Roman" w:cs="Times New Roman"/>
          <w:sz w:val="28"/>
          <w:szCs w:val="28"/>
        </w:rPr>
      </w:pPr>
    </w:p>
    <w:p w:rsidR="008F28B3" w:rsidRPr="0097782D" w:rsidRDefault="008F28B3">
      <w:pPr>
        <w:rPr>
          <w:rFonts w:ascii="Times New Roman" w:hAnsi="Times New Roman" w:cs="Times New Roman"/>
          <w:sz w:val="28"/>
          <w:szCs w:val="28"/>
        </w:rPr>
      </w:pPr>
    </w:p>
    <w:p w:rsidR="008F28B3" w:rsidRPr="00137904" w:rsidRDefault="008F28B3" w:rsidP="008F2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04">
        <w:rPr>
          <w:rFonts w:ascii="Times New Roman" w:hAnsi="Times New Roman" w:cs="Times New Roman"/>
          <w:b/>
          <w:sz w:val="28"/>
          <w:szCs w:val="28"/>
        </w:rPr>
        <w:t>На озере Светлом</w:t>
      </w:r>
    </w:p>
    <w:p w:rsidR="008F28B3" w:rsidRPr="0097782D" w:rsidRDefault="008F28B3">
      <w:pPr>
        <w:rPr>
          <w:rFonts w:ascii="Times New Roman" w:hAnsi="Times New Roman" w:cs="Times New Roman"/>
          <w:sz w:val="28"/>
          <w:szCs w:val="28"/>
        </w:rPr>
      </w:pPr>
    </w:p>
    <w:p w:rsidR="008F28B3" w:rsidRPr="0097782D" w:rsidRDefault="008F28B3" w:rsidP="008F28B3">
      <w:pPr>
        <w:jc w:val="right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5.02.1965 г. в районе г. 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>,</w:t>
      </w:r>
    </w:p>
    <w:p w:rsidR="008F28B3" w:rsidRPr="0097782D" w:rsidRDefault="008F28B3" w:rsidP="008F28B3">
      <w:pPr>
        <w:jc w:val="right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>в 200 км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  юго-западу от г. Новосибирск,</w:t>
      </w:r>
    </w:p>
    <w:p w:rsidR="008F28B3" w:rsidRPr="0097782D" w:rsidRDefault="008F28B3" w:rsidP="008F28B3">
      <w:pPr>
        <w:jc w:val="right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>произошло землетрясение  большой силы…</w:t>
      </w:r>
    </w:p>
    <w:p w:rsidR="008F28B3" w:rsidRPr="0097782D" w:rsidRDefault="008F28B3" w:rsidP="008F28B3">
      <w:pPr>
        <w:jc w:val="right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Сила землетрясения составила </w:t>
      </w:r>
    </w:p>
    <w:p w:rsidR="008F28B3" w:rsidRPr="0097782D" w:rsidRDefault="008F28B3" w:rsidP="008F28B3">
      <w:pPr>
        <w:jc w:val="right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7 баллов (шкала 1952 г.) Толчки чувствовались</w:t>
      </w:r>
    </w:p>
    <w:p w:rsidR="008F28B3" w:rsidRPr="0097782D" w:rsidRDefault="008F28B3" w:rsidP="008F28B3">
      <w:pPr>
        <w:jc w:val="right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>на расстоянии  400 км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782D">
        <w:rPr>
          <w:rFonts w:ascii="Times New Roman" w:hAnsi="Times New Roman" w:cs="Times New Roman"/>
          <w:sz w:val="28"/>
          <w:szCs w:val="28"/>
        </w:rPr>
        <w:t>т центра.</w:t>
      </w:r>
    </w:p>
    <w:p w:rsidR="008F28B3" w:rsidRPr="0097782D" w:rsidRDefault="008F28B3" w:rsidP="008F28B3">
      <w:pPr>
        <w:jc w:val="right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/ </w:t>
      </w:r>
      <w:proofErr w:type="spellStart"/>
      <w:proofErr w:type="gramStart"/>
      <w:r w:rsidRPr="0097782D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spellEnd"/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 популярный </w:t>
      </w:r>
    </w:p>
    <w:p w:rsidR="008F28B3" w:rsidRPr="0097782D" w:rsidRDefault="008F28B3" w:rsidP="008F28B3">
      <w:pPr>
        <w:jc w:val="right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>журнал «Природа» 1965 г./</w:t>
      </w:r>
    </w:p>
    <w:p w:rsidR="008F28B3" w:rsidRPr="0097782D" w:rsidRDefault="008F28B3" w:rsidP="008F28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19 ч. 37 м.  Сильный толчок,  с шумом похожий на грохот мощного трактора. В помещениях полетела плохо державшаяся штукатурка. Загремели вещи, тряслись и качались в течение минуты висячие предметы.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/ Наблюдения за природными явлениями. Февраль 1965 г.</w:t>
      </w:r>
    </w:p>
    <w:p w:rsidR="008F28B3" w:rsidRPr="0097782D" w:rsidRDefault="008F28B3" w:rsidP="008F28B3">
      <w:pPr>
        <w:jc w:val="right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П.Ф.Пирожков/ 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Это было как гром среди ясного неба.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- На озере Светлом начался мор рыбы. Не успеешь прорубить во льду лунку, как рыба с открытым ртом выбрасывается наружу.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брехня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>?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- В воскресенье Васька Дементьев целый воз привёз.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- А я тоже видел, как Шурка Белозерцев из саней два крапивных мешка полных рыбы заносил в амбар, а потом, как поленья, набирал в охапку почти метровых щук.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Всё село загудело, как растревоженный улей. 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Озеро Светлое расположено в 3 км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 юго-западу от с. Шипуново в смешанном лесу с преимуществом сосен.  Вода в нём настолько прозрачна, что даже нырнувшего в его воды человека можно было видеть на глубине 2-3–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 xml:space="preserve">  метров. Вода в нём была не только светлая, но и лёгкая. Поэтому наши прадеды не зря дали ему название – Светлое.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 Из рассказов моих родителей:   «… Не помним такого случая, чтобы кто-то в нём утонул…,  хотя, дно было илистое, местами глубина достигала 11 метров»  (диаметр водной глади был 800 м.)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 По словам главного лесничего 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Шипуновского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 xml:space="preserve"> участка Бессонова Владимира Иннокентьевича: «Вокруг по берегам озера рос камыш, а в начале лета на водной глади распускались белые водяные лилии и жёлтые ку</w:t>
      </w:r>
      <w:r w:rsidR="00307809" w:rsidRPr="0097782D">
        <w:rPr>
          <w:rFonts w:ascii="Times New Roman" w:hAnsi="Times New Roman" w:cs="Times New Roman"/>
          <w:sz w:val="28"/>
          <w:szCs w:val="28"/>
        </w:rPr>
        <w:t>быш</w:t>
      </w:r>
      <w:r w:rsidRPr="0097782D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то была такая красота!». 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 Весной, когда начиналось таяние снега (само озеро находится в низине),  вся вешняя  вода сбегала туда, а «излишки» воды находили путь и сбегали по протоке в протекавшую речку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Нижняя-Сузунка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>, которая находится метрах в 150 от озера. На водную гладь весной опускались стаи перелётных птиц – отдохнуть, подкрепиться: в прибрежных водах было много ряски – лучший корм для пернатых.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Упрошу старшего брата, чтоб взял меня с собой сети проверять, приедем на видавших виды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великах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>, их в кусты, а сами отвяжем привязанный к пристани БАТ (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 трехметровых сосновых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сутунков-комельков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 xml:space="preserve"> местными умельцами вручную были выдолблены топорами, да стамесками эти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>), и – прыг в них! Надо было обладать хорошими навыками, чтобы управлять этой «лодкой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аже и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сидетьв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 xml:space="preserve">  ней первый раз в роли «пассажира» было очень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робостно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ab/>
        <w:t xml:space="preserve">Бывало, посадит 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братка</w:t>
      </w:r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, дескать, поможешь рыбу из снастей выбирать, сижу и не колыхнусь. Двумя руками ухвачусь за борта этой долблёнки, а когда брат начнет из воды сеть вытаскивать, обеими руками ухвачу золотистых четырёхсотграммовых линьков, жабрами запутавшихся в ячейках сети, освобождаю и бросаю на дно нашей «лодки». Сама сижу смирно, работают только руки, потому как любые наклоны в ту или иную сторону долбленки могут привести к «кораблекрушению». 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Закончив проверку снастей, братка аккуратно причалит к берегу.</w:t>
      </w:r>
      <w:proofErr w:type="gramEnd"/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Зимой озеро покрывалось толстым слоем льда. 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Метрах</w:t>
      </w:r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 в 300-х  южнее от озера располагалось жильё на 2 хозяина – там жили егеря, в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простолюдии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 xml:space="preserve"> -  объездчики, в обязанность которых входило: отслеживать незаконные вырубки леса, работать в  пожароопасный  период. Кроме этого, они собирали шишку, сушили её, а полученные семена - часть сдавали государству, часть сажали на вырубках. Воду для скота и домашних нужд брали в озере. Зимой во льду  всегда были  2-3 проруби  для своих нужд, но также приходилось  делать  проруби по окружности, чтобы свежий воздух поступал в озеро и чтобы рыба не задохнулась. Хотя воздух поступал  и через сухие стебли камыша, но в снежные зимы эти небольшие  отдушины забивало снегом.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 В 1961 году на кордоне случилась трагедия. Молодой мужик Малютин Леонид 32-х лет от роду, отец 3-х детей пьяный устроил семейный скандал: убил из ружья свою жену, ранил племянника, а потом и себя застрелил. С той поры кордон  закрыли, некому стало следить за озером.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 Сельские мужики, рыбаки-любители, каждый год в феврале – марте ездили по снегу на конях. Долбили  пешнями (ломали) лунки, чтобы рыба не задохнулась. Надо сказать, что богато было озеро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…           З</w:t>
      </w:r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десь водилась щука, линь, красноперка, окунь. Зимой подводная рыбалка мало приносила удачу, но всё равно любители рыбалки договаривались между собой, кто и когда поедет делать проруби-отдушины. 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  В конце  февраля 1965 года поехали рыбаки-любители: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Койнов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 xml:space="preserve"> Илларион Прокопьевич, да Антошин Алексей Гаврилович на озеро. Только пробили пешнями лунку: сразу в нос ударил удушливый, с тяжёлым запахом воздух. В зимнем морозном воздухе особо чувствовалось зловонье. Ещё  сильнее удивились бывалые рыбаки: рыба выпрыгивала с открытым ртом прямо из воды на снег. С каждой минутой рыба прибывала к прорубям. Мужики, сколько могли, сделали ещё лунок.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  Рады были рыбаки: рыба сама на лёд лезла, а с другой стороны – озаботились оба, поспешили в село – надо известить власть. Беда с природным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кормилищем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 xml:space="preserve"> – рыба там плодилась как на дрожжах: никаких посторонних шумов, ни сбросов, даже с мылом там никто не умывался. </w:t>
      </w:r>
      <w:r w:rsidRPr="0097782D">
        <w:rPr>
          <w:rFonts w:ascii="Times New Roman" w:hAnsi="Times New Roman" w:cs="Times New Roman"/>
          <w:sz w:val="28"/>
          <w:szCs w:val="28"/>
        </w:rPr>
        <w:lastRenderedPageBreak/>
        <w:t xml:space="preserve">Сполоснут лицо, 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 уставшие за день ягодники, да понесут домой полные корзины.</w:t>
      </w:r>
    </w:p>
    <w:p w:rsidR="008F28B3" w:rsidRPr="0097782D" w:rsidRDefault="008F28B3" w:rsidP="008F2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По рассказам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Курусь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 xml:space="preserve"> Ивана Алексеевича: 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 «Наутро пришёл я в гараж – машину перед рейсом осмотреть, а там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Койнов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 xml:space="preserve"> Илларион Прокопьевич да Белозерцев Александр Михайлович показывают нам почти метровых щук, которых вчера выловили на озере». В деревне ведь, как говорится, шила в мешке не утаишь. На завтра все, кто мог, были на озере. Мы с братом Владимиром только через неделю в следующее воскресенье (т.к. были школьниками – учились всю неделю) отправились на лыжах. Вышли на снежную равнину озера, поодаль виднелись рыжие, занесенные снегом по самую макушку, камыши. Мне шёл 14 год, брат на 2 года старше. Мы дошли до озера по проторенной лыжне – «рыбаков» уже в это воскресенье было немного, человек 10. Погода была пасмурная, пролетал редкий снежок. На всей поверхности замерзшего и занесенного снегом озера было множество лунок и к каждой протоптана дорожка. Мы подошли к одной из лунок: поверхность воды была припорошена снегом. Сквозь эту кисею торчали 3-4 рыбьи головы, они жадно хватали ртом воздух. Видно, даже спустя неделю, кислорода всё-таки в водоёме было маловато. 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  Брат снял лыжи, осторожно спустился на колени перед лункой, снял варежки, подложив их под колени, и голыми руками ухватил одного линя, остальные нехотя ушли в воду. Переходя от одной лунки к другой, мы смогли таким образом наловить с десяток рыбы – и отправились домой. 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   Весной, когда сошёл лёд на озере, и майским ветром прибило к прибрежным  зарослям камыша  погибшую зимой рыбу (это в основном была щука) – было жуткое  - зрелище. Погибшая рыба плавала на поверхности воды кверху брюхом. Палило майское солнце, кружили вороны, коршуны, ерзали ужи, змеи, мухи… стояло такое зловонье  –  к озеру было невозможно подойти».  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ab/>
        <w:t xml:space="preserve">С февраля 1965 года стали происходить с озером, пусть не большие, но все-таки катаклизмы. Поедут зимой мужики-рыбаки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попроведовать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 xml:space="preserve">, разузнать, как оставшаяся рыба зимует, сделают лунки – воздух спёртый, и сразу на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повенрхности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 xml:space="preserve"> воды в проруби появится рыба.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ab/>
        <w:t xml:space="preserve">По рассказам Михалёва Виктора Ивановича: «Где-то в 85-86 годах я работал сварщиком в колхозе. После того, как рыбаки опять обнаружили неполадки на водоеме, завели об этом разговор на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разнорядке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 xml:space="preserve">. Председателем колхоза Шишкиным Н.Ф. и секретарем парторганизации Сушкиным В.Н. была одобрена идея – помочь рыбе перезимовать.  В ближайшее воскресенье увезли восемь кислородных баллонов, надели резиновые шланги и опустили их в проделанные в озере лунки. Весна порадовала – 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гиблой</w:t>
      </w:r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 рыбы не было. Помню еще, - продолжает Виктор Иванович – запустили мальков леща и карася, а потом в озере появилась мелка рыбешка –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верхоплавка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 xml:space="preserve">. Видно, на лапках перелетные птицы икру занесли с других водоемов. Но 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роковым</w:t>
      </w:r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 для озера стала зима 1977-1978 годов. Вроде бы и лунки делали, и признаков беды не было, но весной прибрежные камыши были забиты мертвой рыбой. И с тех пор озеро будто умерло».</w:t>
      </w:r>
    </w:p>
    <w:p w:rsidR="008F28B3" w:rsidRPr="0097782D" w:rsidRDefault="008F28B3" w:rsidP="008F2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lastRenderedPageBreak/>
        <w:t>Много позже появились резиновые лодки – плоскодонки. Хотя и не было улова рыбы, зато купальщиков летами было много, и это не смотря на то, что озеро в трех километрах от села. В селе уже редко у кого во дворе не было авт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 xml:space="preserve">. Родители днями на работе, а подростки ватагой на озеро. И как-то вечером мой четырнадцатилетний сынок, как </w:t>
      </w:r>
      <w:proofErr w:type="gramStart"/>
      <w:r w:rsidRPr="0097782D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 между прочим сказал: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>- А я сегодня озеро туда и обратно переплыл.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>- Как? – тарелка для борща выпала у меня из рук.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- Я – то вплавь плыл, а Санька Гусаров рядом в лодке потихоньку, метрах в трех греб осторожно веслом. Доплыл я до другого берега, развернулся, и поплыл обратно. Правда, последние метры до домашней пристани дались мне трудновато. Но </w:t>
      </w:r>
      <w:proofErr w:type="spellStart"/>
      <w:proofErr w:type="gramStart"/>
      <w:r w:rsidRPr="0097782D">
        <w:rPr>
          <w:rFonts w:ascii="Times New Roman" w:hAnsi="Times New Roman" w:cs="Times New Roman"/>
          <w:sz w:val="28"/>
          <w:szCs w:val="28"/>
        </w:rPr>
        <w:t>все-равно</w:t>
      </w:r>
      <w:proofErr w:type="spellEnd"/>
      <w:proofErr w:type="gramEnd"/>
      <w:r w:rsidRPr="0097782D">
        <w:rPr>
          <w:rFonts w:ascii="Times New Roman" w:hAnsi="Times New Roman" w:cs="Times New Roman"/>
          <w:sz w:val="28"/>
          <w:szCs w:val="28"/>
        </w:rPr>
        <w:t xml:space="preserve"> – туда 800 метров и обратно столько! А Санька в лодке рядом.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ab/>
        <w:t>Конечно, я как мать, для порядка «</w:t>
      </w:r>
      <w:proofErr w:type="spellStart"/>
      <w:r w:rsidRPr="0097782D">
        <w:rPr>
          <w:rFonts w:ascii="Times New Roman" w:hAnsi="Times New Roman" w:cs="Times New Roman"/>
          <w:sz w:val="28"/>
          <w:szCs w:val="28"/>
        </w:rPr>
        <w:t>построжилась</w:t>
      </w:r>
      <w:proofErr w:type="spellEnd"/>
      <w:r w:rsidRPr="0097782D">
        <w:rPr>
          <w:rFonts w:ascii="Times New Roman" w:hAnsi="Times New Roman" w:cs="Times New Roman"/>
          <w:sz w:val="28"/>
          <w:szCs w:val="28"/>
        </w:rPr>
        <w:t>», но в глубине души была рада за сына: ведь умение хорошо плавать всегда в жизни пригодится.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     Прошло много лет, но загадка того февраля 1965 года остаётся без ответа. Летом прозрачность воды куда-то исчезла, на поверхности воды нет-нет, да и появятся радужные круги (будто масло кто-то капнул). С той поры убавилось рыбаков – нет рыбы. После того события на озере утонули два купальщика. 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     Как-то осенью 2016 г. заглянули по пути на озеро -  хотелось приезжим внукам показать. Зачерпнула пригоршню воды  и удивилась: будто из  весеннего ручья вода – мутная. Летом 2020 г. приехал племянник из города: «Поеду – порыбачу». Отплыл на лодке метров на 100 от берега – опустил палку в воду и ужаснулся: глубина 1 метр, вода мутная и водная гладь заметно убавилась.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     Много было разговоров со старожилами села, есть предположение, что отголоски февральского землетрясения 1965 года сыграли свою роль  в том, что случилось с озером Светлое.  </w:t>
      </w:r>
    </w:p>
    <w:p w:rsidR="008F28B3" w:rsidRPr="0097782D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  <w:r w:rsidRPr="0097782D">
        <w:rPr>
          <w:rFonts w:ascii="Times New Roman" w:hAnsi="Times New Roman" w:cs="Times New Roman"/>
          <w:sz w:val="28"/>
          <w:szCs w:val="28"/>
        </w:rPr>
        <w:t xml:space="preserve">                Зачем я об этом? Наверное, затем, чтобы знать, каким было озеро, и каким стало - свидетелей уже не остаётся. А ведь эта наша малая земля, наша малая родина, это наш край.  И это должно остаться в памяти подрастающего поколения.</w:t>
      </w:r>
    </w:p>
    <w:p w:rsidR="008F28B3" w:rsidRDefault="008F28B3" w:rsidP="008F28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28B3" w:rsidSect="009A296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30A9"/>
    <w:multiLevelType w:val="hybridMultilevel"/>
    <w:tmpl w:val="653C0FFC"/>
    <w:lvl w:ilvl="0" w:tplc="CC56B3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221EB0"/>
    <w:multiLevelType w:val="hybridMultilevel"/>
    <w:tmpl w:val="554835AC"/>
    <w:lvl w:ilvl="0" w:tplc="C108D53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59712E"/>
    <w:multiLevelType w:val="hybridMultilevel"/>
    <w:tmpl w:val="953A3638"/>
    <w:lvl w:ilvl="0" w:tplc="4D04F9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61AE0"/>
    <w:rsid w:val="00045496"/>
    <w:rsid w:val="000747E0"/>
    <w:rsid w:val="00137904"/>
    <w:rsid w:val="00307809"/>
    <w:rsid w:val="00514FCD"/>
    <w:rsid w:val="00547AAD"/>
    <w:rsid w:val="0058150E"/>
    <w:rsid w:val="006D45C2"/>
    <w:rsid w:val="00733DE9"/>
    <w:rsid w:val="007A39E6"/>
    <w:rsid w:val="00861AE0"/>
    <w:rsid w:val="008A0399"/>
    <w:rsid w:val="008F28B3"/>
    <w:rsid w:val="0097782D"/>
    <w:rsid w:val="0099547A"/>
    <w:rsid w:val="00997A39"/>
    <w:rsid w:val="00A64F5C"/>
    <w:rsid w:val="00A96161"/>
    <w:rsid w:val="00BE3E5A"/>
    <w:rsid w:val="00D9729C"/>
    <w:rsid w:val="00F06028"/>
    <w:rsid w:val="00F70C82"/>
    <w:rsid w:val="00F7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61AE0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61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qFormat/>
    <w:rsid w:val="00861AE0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861A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61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Tatiana_CII</cp:lastModifiedBy>
  <cp:revision>19</cp:revision>
  <dcterms:created xsi:type="dcterms:W3CDTF">2021-02-11T13:18:00Z</dcterms:created>
  <dcterms:modified xsi:type="dcterms:W3CDTF">2021-03-29T02:01:00Z</dcterms:modified>
</cp:coreProperties>
</file>